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bookmarkStart w:id="0" w:name="_GoBack"/>
      <w:bookmarkEnd w:id="0"/>
      <w:r w:rsidRPr="00D94C3F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MSA - Summary Sheet - 2011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>CAPE CORAL-FORT MYERS MSA                                                          UNITS     AVE EMP       TOTAL WAGES   AVE ANNUAL WAGE   AVE WEEKLY WAGE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18,390     196,931     7,521,300,174            38,193               734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18,194     161,326     5,785,847,656            35,864               690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60       2,404       148,398,753            61,719             1,187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81       3,490       148,204,842            42,463               817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55      29,711     1,438,848,922            48,428               931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>CRESTVIEW-FORT WALTON BEACH-DESTIN                                                 UNITS     AVE EMP       TOTAL WAGES   AVE ANNUAL WAGE   AVE WEEKLY WAGE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7,966      95,486     3,555,118,182            37,232               716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7,758      76,605     2,617,351,030            34,167               657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93       8,236       523,137,962            63,522             1,222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73       1,630        59,737,974            36,647               705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42       9,015       354,891,216            39,368               757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>DELTONA-DAYTONA BEACH-ORMOND BEACH                                                 UNITS     AVE EMP       TOTAL WAGES   AVE ANNUAL WAGE   AVE WEEKLY WAGE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15,240     167,684     5,621,515,656            33,525               645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15,051     143,316     4,602,220,688            32,112               618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48       1,416        89,168,955            62,969             1,211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95       3,186       120,713,601            37,891               729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46      19,765       809,412,411            40,951               788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>FORT LAUDERDALE - POMPANO BCH MD                                                   UNITS     AVE EMP       TOTAL WAGES   AVE ANNUAL WAGE   AVE WEEKLY WAGE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62,907     685,054    30,465,129,636            44,471               855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62,575     588,009    25,332,549,845            43,082               828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125       7,959       585,982,116            73,629             1,416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97       6,004       241,107,546            40,158               772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110      83,082     4,305,490,129            51,822               997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>GAINESVILLE MSA                                                                    UNITS     AVE EMP       TOTAL WAGES   AVE ANNUAL WAGE   AVE WEEKLY WAGE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6,793     118,341     4,726,718,266            39,942               768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6,597      82,396     2,864,087,856            34,760               668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60       4,423       300,178,169            67,871             1,305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102      20,248     1,120,023,969            55,316             1,064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34      11,275       442,428,272            39,240               755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>HOMOSASSA SPRINGS MSA                                                              UNITS     AVE EMP       TOTAL WAGES   AVE ANNUAL WAGE   AVE WEEKLY WAGE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2,997      31,303     1,096,575,169            35,031               674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2,937      26,466       925,939,732            34,986               673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14         226        12,775,392            56,528             1,087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35         401        13,764,733            34,355               661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4,210       144,095,312            34,224               658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>JACKSONVILLE MSA                                                                   UNITS     AVE EMP       TOTAL WAGES   AVE ANNUAL WAGE   AVE WEEKLY WAGE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39,033     557,816    24,176,490,925            43,341               833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38,493     483,894    20,543,962,453            42,456               816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168      17,308     1,137,737,068            65,734             1,264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220      12,025       466,728,624            38,814               746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152      44,589     2,028,062,780            45,483               875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br w:type="page"/>
      </w:r>
      <w:r w:rsidRPr="00D94C3F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MSA - Summary Sheet - 2011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>LAKELAND-WINTER HAVEN MSA                                                          UNITS     AVE EMP       TOTAL WAGES   AVE ANNUAL WAGE   AVE WEEKLY WAGE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12,330     188,634     6,825,242,957            36,183               696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12,152     160,322     5,739,116,089            35,797               688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61       1,175        68,134,681            57,999             1,115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74       3,902       148,832,694            38,143               734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43      23,235       869,159,492            37,408               719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>MIAMI-MIAMI BEACH-KENDALL MD                                                       UNITS     AVE EMP       TOTAL WAGES   AVE ANNUAL WAGE   AVE WEEKLY WAGE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87,700     970,110    45,040,137,798            46,428               893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87,337     830,881    37,322,568,714            44,919               864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182      19,792     1,537,609,108            77,688             1,494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106      14,920       712,405,424            47,748               918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75     104,517     5,467,554,551            52,313             1,006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>NAPLES-IMMOKALEE-MARCO ISLAND MSA                                                  UNITS     AVE EMP       TOTAL WAGES   AVE ANNUAL WAGE   AVE WEEKLY WAGE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11,650     115,538     4,734,062,144            40,974               788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11,556     102,908     4,113,348,333            39,971               769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27         658        38,589,796            58,662             1,128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40         846        29,591,003            34,995               673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27      11,126       552,533,012            49,660               955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>NORTH PORT-SARASOTA-BRADENTON MSA                                                  UNITS     AVE EMP       TOTAL WAGES   AVE ANNUAL WAGE   AVE WEEKLY WAGE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23,557     235,617     9,002,622,535            38,209               735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23,328     210,200     7,790,094,254            37,060               713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70       1,807       109,442,386            60,560             1,165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96       2,556        96,668,931            37,815               727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63      21,054     1,006,416,964            47,802               919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>OCALA MSA                                                                          UNITS     AVE EMP       TOTAL WAGES   AVE ANNUAL WAGE   AVE WEEKLY WAGE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7,838      89,096     2,982,255,659            33,472               644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7,718      72,144     2,282,104,191            31,633               608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38         714        40,453,097            56,677             1,090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54       2,492        85,881,371            34,466               663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28      13,747       573,817,001            41,741               803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>ORLANDO-KISSIMMEE-SANFORD                                                          UNITS     AVE EMP       TOTAL WAGES   AVE ANNUAL WAGE   AVE WEEKLY WAGE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62,193     963,767    38,705,650,198            40,161               772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61,644     854,555    33,799,642,132            39,552               761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191      11,927       831,940,019            69,755             1,341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245      13,791       597,264,126            43,310               833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113      83,495     3,476,803,922            41,641               801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>PALM BAY-MELBOURNE-TITUSVILLE MSA                                                  UNITS     AVE EMP       TOTAL WAGES   AVE ANNUAL WAGE   AVE WEEKLY WAGE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14,349     187,096     8,266,377,839            44,183               850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14,164     158,794     6,861,146,036            43,208               831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91       6,373       489,516,667            76,811             1,477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57       2,040        75,768,916            37,149               714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37      19,890       839,946,220            42,231               812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br w:type="page"/>
      </w:r>
      <w:r w:rsidRPr="00D94C3F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MSA - Summary Sheet - 2011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>PANAMA CITY MSA                                                                    UNITS     AVE EMP       TOTAL WAGES   AVE ANNUAL WAGE   AVE WEEKLY WAGE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5,617      73,668     2,633,679,528            35,751               688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5,431      57,978     1,946,024,848            33,565               645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62       3,847       260,558,302            67,732             1,303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89       2,145        74,034,221            34,516               664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35       9,698       353,062,157            36,406               700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>PENSACOLA-FERRY PASS-BRENT MSA                                                     UNITS     AVE EMP       TOTAL WAGES   AVE ANNUAL WAGE   AVE WEEKLY WAGE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10,947     151,849     5,578,257,452            36,736               706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10,684     124,845     4,440,703,847            35,570               684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91       6,863       372,312,695            54,251             1,043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134       5,164       194,470,473            37,659               724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38      14,978       570,770,436            38,109               733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>PORT ST. LUCIE MSA                                                                 UNITS     AVE EMP       TOTAL WAGES   AVE ANNUAL WAGE   AVE WEEKLY WAGE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11,297     119,656     4,399,194,850            36,765               707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11,119     101,405     3,582,124,838            35,325               679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52       1,016        63,930,103            62,923             1,210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92       2,219        86,331,456            38,911               748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34      15,017       666,808,454            44,404               854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>PUNTA GORDA MSA                                                                    UNITS     AVE EMP       TOTAL WAGES   AVE ANNUAL WAGE   AVE WEEKLY WAGE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4,211      40,613     1,333,549,298            32,835               631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4,147      34,674     1,073,564,817            30,961               595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10         324        18,862,463            58,188             1,119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43       1,007        32,824,239            32,585               627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4,607       208,297,779            45,211               869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>SEBASTIAN-VERO BEACH MSA                                                           UNITS     AVE EMP       TOTAL WAGES   AVE ANNUAL WAGE   AVE WEEKLY WAGE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4,658      45,718     1,614,516,892            35,315               679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4,589      40,372     1,377,478,164            34,120               656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22         380        22,810,581            60,002             1,154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31         590        21,177,655            35,904               690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16       4,376       193,050,492            44,119               848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>SEBRING MSA                                                                        UNITS     AVE EMP       TOTAL WAGES   AVE ANNUAL WAGE   AVE WEEKLY WAGE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2,303      27,533       806,588,423            29,296               563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2,229      23,511       654,057,150            27,819               535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19         246        14,201,274            57,729             1,110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39         391        13,282,905            33,935               653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16       3,384       125,047,094            36,949               711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>TALLAHASSEE MSA                                                                    UNITS     AVE EMP       TOTAL WAGES   AVE ANNUAL WAGE   AVE WEEKLY WAGE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9,817     158,121     6,098,857,778            38,571               742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9,390     101,474     3,637,940,147            35,851               689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84       1,922       130,711,723            67,993             1,308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289      39,324     1,737,987,933            44,196               850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54      15,400       592,217,976            38,455               740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br w:type="page"/>
      </w:r>
      <w:r w:rsidRPr="00D94C3F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MSA - Summary Sheet - 2011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>TAMPA-ST PETERSBURG-CLEARWATER MSA                                                 UNITS     AVE EMP       TOTAL WAGES   AVE ANNUAL WAGE   AVE WEEKLY WAGE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81,139   1,081,689    46,676,599,912            43,152               830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80,501     939,715    40,052,934,547            42,622               820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247      22,409     1,549,200,355            69,134             1,329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267      18,258       835,778,725            45,776               880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124     101,307     4,238,686,285            41,840               805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>THE VILLAGES MSA                                                                   UNITS     AVE EMP       TOTAL WAGES   AVE ANNUAL WAGE   AVE WEEKLY WAGE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1,418      21,993       767,860,499            34,913               671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1,356      17,549       568,649,477            32,403               623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16       1,530       103,466,296            67,607             1,300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33         867        28,605,929            33,013               635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13       2,047        67,138,797            32,799               631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 xml:space="preserve">WEST PALM BCH-BOCA RATON-DELRAY MD </w:t>
      </w:r>
      <w:r w:rsidRPr="00D94C3F">
        <w:rPr>
          <w:rFonts w:ascii="Courier New" w:hAnsi="Courier New" w:cs="Courier New"/>
          <w:sz w:val="14"/>
          <w:szCs w:val="14"/>
        </w:rPr>
        <w:t xml:space="preserve">                                                UNITS     AVE EMP       TOTAL WAGES   AVE ANNUAL WAGE   AVE WEEKLY WAGE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49,308     494,031    22,885,233,675            46,323               891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49,010     433,630    19,744,887,484            45,534               876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102       6,315       437,112,937            69,215             1,331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99       7,447       334,390,590            44,903               864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  <w:r w:rsidRPr="00D94C3F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97      46,639     2,368,842,664            50,791               977   </w:t>
      </w:r>
    </w:p>
    <w:p w:rsidR="00607785" w:rsidRPr="00D94C3F" w:rsidRDefault="00607785" w:rsidP="00607785">
      <w:pPr>
        <w:pStyle w:val="PlainText"/>
        <w:rPr>
          <w:rFonts w:ascii="Courier New" w:hAnsi="Courier New" w:cs="Courier New"/>
          <w:sz w:val="14"/>
          <w:szCs w:val="14"/>
        </w:rPr>
      </w:pPr>
    </w:p>
    <w:p w:rsidR="00E362D1" w:rsidRDefault="00E362D1"/>
    <w:sectPr w:rsidR="00E362D1" w:rsidSect="00607785">
      <w:foot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785" w:rsidRDefault="00607785" w:rsidP="00607785">
      <w:pPr>
        <w:spacing w:after="0" w:line="240" w:lineRule="auto"/>
      </w:pPr>
      <w:r>
        <w:separator/>
      </w:r>
    </w:p>
  </w:endnote>
  <w:endnote w:type="continuationSeparator" w:id="0">
    <w:p w:rsidR="00607785" w:rsidRDefault="00607785" w:rsidP="00607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785" w:rsidRDefault="00607785" w:rsidP="00607785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>Subtotals may not equal totals due to disclosure editing and/or rounding.</w:t>
    </w:r>
  </w:p>
  <w:p w:rsidR="00607785" w:rsidRDefault="00607785" w:rsidP="00607785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ab/>
    </w:r>
  </w:p>
  <w:p w:rsidR="00607785" w:rsidRDefault="00607785" w:rsidP="00607785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 xml:space="preserve">   Source:  Florida Department of Economic Opportunity, Bureau of Labor Market Statistics, Quarterly Census of Employment and Wages Program (QCEW), </w:t>
    </w:r>
  </w:p>
  <w:p w:rsidR="00607785" w:rsidRDefault="00607785" w:rsidP="00607785">
    <w:pPr>
      <w:pStyle w:val="Footer"/>
      <w:contextualSpacing/>
    </w:pPr>
    <w:r>
      <w:rPr>
        <w:rFonts w:ascii="Courier New" w:hAnsi="Courier New" w:cs="Courier New"/>
        <w:sz w:val="14"/>
      </w:rPr>
      <w:t xml:space="preserve">            </w:t>
    </w:r>
    <w:proofErr w:type="gramStart"/>
    <w:r>
      <w:rPr>
        <w:rFonts w:ascii="Courier New" w:hAnsi="Courier New" w:cs="Courier New"/>
        <w:sz w:val="14"/>
      </w:rPr>
      <w:t>in</w:t>
    </w:r>
    <w:proofErr w:type="gramEnd"/>
    <w:r>
      <w:rPr>
        <w:rFonts w:ascii="Courier New" w:hAnsi="Courier New" w:cs="Courier New"/>
        <w:sz w:val="14"/>
      </w:rPr>
      <w:t xml:space="preserve"> cooperation with the U.S. Department of Labor, Bureau of Labor Statistics.  </w:t>
    </w:r>
  </w:p>
  <w:p w:rsidR="00607785" w:rsidRDefault="006077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785" w:rsidRDefault="00607785" w:rsidP="00607785">
      <w:pPr>
        <w:spacing w:after="0" w:line="240" w:lineRule="auto"/>
      </w:pPr>
      <w:r>
        <w:separator/>
      </w:r>
    </w:p>
  </w:footnote>
  <w:footnote w:type="continuationSeparator" w:id="0">
    <w:p w:rsidR="00607785" w:rsidRDefault="00607785" w:rsidP="006077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785"/>
    <w:rsid w:val="00607785"/>
    <w:rsid w:val="00CC190D"/>
    <w:rsid w:val="00E362D1"/>
    <w:rsid w:val="00EB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6A804A-5C8A-4ABF-B2C1-E601CB1FA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F86"/>
  </w:style>
  <w:style w:type="paragraph" w:styleId="Heading1">
    <w:name w:val="heading 1"/>
    <w:basedOn w:val="Normal"/>
    <w:next w:val="Normal"/>
    <w:link w:val="Heading1Char"/>
    <w:uiPriority w:val="9"/>
    <w:qFormat/>
    <w:rsid w:val="00EB7F8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7F8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7F8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7F8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7F8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7F8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7F8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7F8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7F8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7F8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7F8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7F86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7F8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7F8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7F8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7F86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7F86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7F8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B7F8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B7F8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7F8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B7F8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EB7F86"/>
    <w:rPr>
      <w:b/>
      <w:bCs/>
    </w:rPr>
  </w:style>
  <w:style w:type="character" w:styleId="Emphasis">
    <w:name w:val="Emphasis"/>
    <w:uiPriority w:val="20"/>
    <w:qFormat/>
    <w:rsid w:val="00EB7F8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EB7F8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B7F8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B7F86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EB7F86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7F8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7F86"/>
    <w:rPr>
      <w:b/>
      <w:bCs/>
      <w:i/>
      <w:iCs/>
    </w:rPr>
  </w:style>
  <w:style w:type="character" w:styleId="SubtleEmphasis">
    <w:name w:val="Subtle Emphasis"/>
    <w:uiPriority w:val="19"/>
    <w:qFormat/>
    <w:rsid w:val="00EB7F86"/>
    <w:rPr>
      <w:i/>
      <w:iCs/>
    </w:rPr>
  </w:style>
  <w:style w:type="character" w:styleId="IntenseEmphasis">
    <w:name w:val="Intense Emphasis"/>
    <w:uiPriority w:val="21"/>
    <w:qFormat/>
    <w:rsid w:val="00EB7F86"/>
    <w:rPr>
      <w:b/>
      <w:bCs/>
    </w:rPr>
  </w:style>
  <w:style w:type="character" w:styleId="SubtleReference">
    <w:name w:val="Subtle Reference"/>
    <w:uiPriority w:val="31"/>
    <w:qFormat/>
    <w:rsid w:val="00EB7F86"/>
    <w:rPr>
      <w:smallCaps/>
    </w:rPr>
  </w:style>
  <w:style w:type="character" w:styleId="IntenseReference">
    <w:name w:val="Intense Reference"/>
    <w:uiPriority w:val="32"/>
    <w:qFormat/>
    <w:rsid w:val="00EB7F86"/>
    <w:rPr>
      <w:smallCaps/>
      <w:spacing w:val="5"/>
      <w:u w:val="single"/>
    </w:rPr>
  </w:style>
  <w:style w:type="character" w:styleId="BookTitle">
    <w:name w:val="Book Title"/>
    <w:uiPriority w:val="33"/>
    <w:qFormat/>
    <w:rsid w:val="00EB7F86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7F86"/>
    <w:pPr>
      <w:outlineLvl w:val="9"/>
    </w:pPr>
  </w:style>
  <w:style w:type="paragraph" w:styleId="PlainText">
    <w:name w:val="Plain Text"/>
    <w:basedOn w:val="Normal"/>
    <w:link w:val="PlainTextChar"/>
    <w:uiPriority w:val="99"/>
    <w:unhideWhenUsed/>
    <w:rsid w:val="0060778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07785"/>
    <w:rPr>
      <w:rFonts w:ascii="Consolas" w:hAnsi="Consolas" w:cs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6077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7785"/>
  </w:style>
  <w:style w:type="paragraph" w:styleId="Footer">
    <w:name w:val="footer"/>
    <w:basedOn w:val="Normal"/>
    <w:link w:val="FooterChar"/>
    <w:uiPriority w:val="99"/>
    <w:unhideWhenUsed/>
    <w:rsid w:val="006077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7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3610</Words>
  <Characters>20581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Gordon, Lorie</dc:creator>
  <cp:keywords/>
  <dc:description/>
  <cp:lastModifiedBy>Gordon, Lorie</cp:lastModifiedBy>
  <cp:revision>1</cp:revision>
  <dcterms:created xsi:type="dcterms:W3CDTF">2015-06-01T13:49:00Z</dcterms:created>
  <dcterms:modified xsi:type="dcterms:W3CDTF">2015-06-01T13:51:00Z</dcterms:modified>
</cp:coreProperties>
</file>